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9235" w14:textId="631C2761" w:rsidR="00572151" w:rsidRDefault="00572151" w:rsidP="00FD6AD1">
      <w:pPr>
        <w:pStyle w:val="a9"/>
        <w:ind w:left="360"/>
      </w:pPr>
    </w:p>
    <w:p w14:paraId="36252FF6" w14:textId="45C4D9BD" w:rsidR="00735A02" w:rsidRDefault="00735A02" w:rsidP="00735A02">
      <w:pPr>
        <w:ind w:left="2940" w:hangingChars="1400" w:hanging="2940"/>
      </w:pPr>
      <w:r>
        <w:rPr>
          <w:rFonts w:hint="eastAsia"/>
        </w:rPr>
        <w:t>第２回虐待防止及び拘束適正化委員会　議事録</w:t>
      </w:r>
      <w:r>
        <w:br/>
      </w:r>
      <w:r>
        <w:rPr>
          <w:rFonts w:hint="eastAsia"/>
        </w:rPr>
        <w:t>令和７年11月26日（水）13：30～</w:t>
      </w:r>
    </w:p>
    <w:p w14:paraId="4BADCABB" w14:textId="77777777" w:rsidR="00735A02" w:rsidRDefault="00735A02" w:rsidP="00735A02">
      <w:pPr>
        <w:pStyle w:val="a9"/>
        <w:numPr>
          <w:ilvl w:val="0"/>
          <w:numId w:val="3"/>
        </w:numPr>
      </w:pPr>
      <w:r>
        <w:rPr>
          <w:rFonts w:hint="eastAsia"/>
        </w:rPr>
        <w:t>チェックリストの活用状況について</w:t>
      </w:r>
    </w:p>
    <w:p w14:paraId="65474405" w14:textId="77777777" w:rsidR="00735A02" w:rsidRDefault="00735A02" w:rsidP="00735A02">
      <w:pPr>
        <w:pStyle w:val="a9"/>
        <w:ind w:left="360"/>
      </w:pPr>
      <w:r>
        <w:rPr>
          <w:rFonts w:hint="eastAsia"/>
        </w:rPr>
        <w:t>・月１回チェックリストを実施していることで職員が自分の支援を振り返り</w:t>
      </w:r>
    </w:p>
    <w:p w14:paraId="7A0956B8" w14:textId="77777777" w:rsidR="00735A02" w:rsidRDefault="00735A02" w:rsidP="00735A02">
      <w:pPr>
        <w:pStyle w:val="a9"/>
        <w:ind w:left="360" w:firstLineChars="100" w:firstLine="210"/>
      </w:pPr>
      <w:r>
        <w:rPr>
          <w:rFonts w:hint="eastAsia"/>
        </w:rPr>
        <w:t>虐待防止への意識を高めることができている。</w:t>
      </w:r>
      <w:r>
        <w:br/>
      </w:r>
      <w:r>
        <w:rPr>
          <w:rFonts w:hint="eastAsia"/>
        </w:rPr>
        <w:t>・毎月のケア会議の時チェックリストを実施している。</w:t>
      </w:r>
      <w:r>
        <w:br/>
      </w:r>
      <w:r>
        <w:rPr>
          <w:rFonts w:hint="eastAsia"/>
        </w:rPr>
        <w:t>・１年前と比較すると４段階のうちややできていないが減り概ねできているが増えて</w:t>
      </w:r>
    </w:p>
    <w:p w14:paraId="5350C80E" w14:textId="77777777" w:rsidR="00735A02" w:rsidRDefault="00735A02" w:rsidP="00735A02">
      <w:pPr>
        <w:pStyle w:val="a9"/>
        <w:ind w:left="360" w:firstLineChars="100" w:firstLine="210"/>
      </w:pPr>
      <w:r>
        <w:rPr>
          <w:rFonts w:hint="eastAsia"/>
        </w:rPr>
        <w:t>いる。</w:t>
      </w:r>
    </w:p>
    <w:p w14:paraId="5D179AA0" w14:textId="77777777" w:rsidR="00735A02" w:rsidRDefault="00735A02" w:rsidP="00735A02">
      <w:pPr>
        <w:pStyle w:val="a9"/>
        <w:ind w:left="360" w:firstLineChars="100" w:firstLine="210"/>
      </w:pPr>
    </w:p>
    <w:p w14:paraId="6D93C849" w14:textId="77777777" w:rsidR="00735A02" w:rsidRDefault="00735A02" w:rsidP="00735A02">
      <w:pPr>
        <w:pStyle w:val="a9"/>
        <w:numPr>
          <w:ilvl w:val="0"/>
          <w:numId w:val="3"/>
        </w:numPr>
      </w:pPr>
      <w:r>
        <w:rPr>
          <w:rFonts w:hint="eastAsia"/>
        </w:rPr>
        <w:t>身体拘束の状況について</w:t>
      </w:r>
    </w:p>
    <w:p w14:paraId="59778264" w14:textId="77777777" w:rsidR="00735A02" w:rsidRDefault="00735A02" w:rsidP="00735A02">
      <w:pPr>
        <w:pStyle w:val="a9"/>
        <w:ind w:left="360"/>
      </w:pPr>
      <w:r>
        <w:rPr>
          <w:rFonts w:hint="eastAsia"/>
        </w:rPr>
        <w:t>・コスモス館：拘束の同意書をもらっている方が２名いる。</w:t>
      </w:r>
    </w:p>
    <w:p w14:paraId="58D2297E" w14:textId="77777777" w:rsidR="00735A02" w:rsidRDefault="00735A02" w:rsidP="00735A02">
      <w:pPr>
        <w:pStyle w:val="a9"/>
        <w:ind w:left="420" w:hangingChars="200" w:hanging="420"/>
      </w:pPr>
      <w:r>
        <w:rPr>
          <w:rFonts w:hint="eastAsia"/>
        </w:rPr>
        <w:t xml:space="preserve">　　１名は車椅子での拘束。以前はふらつき多く車椅子が安全なため乗車していたが不穏が強く車椅子も破壊してしまい乗車による危険性の方が高くなったため乗車せず見守りで歩いたり床に座ったりしている。拘束時間は短くなった。歩行時、外出時のみ。</w:t>
      </w:r>
    </w:p>
    <w:p w14:paraId="118EA795" w14:textId="77777777" w:rsidR="00735A02" w:rsidRDefault="00735A02" w:rsidP="00735A02">
      <w:pPr>
        <w:pStyle w:val="a9"/>
        <w:ind w:left="420" w:hangingChars="200" w:hanging="420"/>
      </w:pPr>
      <w:r>
        <w:rPr>
          <w:rFonts w:hint="eastAsia"/>
        </w:rPr>
        <w:t xml:space="preserve">　　・もう１名はパニック時の他害を抑えるため手などを抑える拘束であるが現在パニックが起きていないため拘束することはほとんど見られない。</w:t>
      </w:r>
    </w:p>
    <w:p w14:paraId="28BFCCAE" w14:textId="77777777" w:rsidR="00735A02" w:rsidRDefault="00735A02" w:rsidP="00735A02">
      <w:pPr>
        <w:pStyle w:val="a9"/>
        <w:ind w:left="420" w:hangingChars="200" w:hanging="420"/>
      </w:pPr>
    </w:p>
    <w:p w14:paraId="611C08F9" w14:textId="77777777" w:rsidR="00735A02" w:rsidRDefault="00735A02" w:rsidP="00735A02">
      <w:pPr>
        <w:pStyle w:val="a9"/>
        <w:ind w:left="420" w:hangingChars="200" w:hanging="420"/>
      </w:pPr>
      <w:r>
        <w:rPr>
          <w:rFonts w:hint="eastAsia"/>
        </w:rPr>
        <w:t xml:space="preserve">　　ステラ：拘束対象者なし</w:t>
      </w:r>
    </w:p>
    <w:p w14:paraId="0B912987" w14:textId="77777777" w:rsidR="00735A02" w:rsidRDefault="00735A02" w:rsidP="00735A02">
      <w:pPr>
        <w:pStyle w:val="a9"/>
        <w:ind w:left="420" w:hangingChars="200" w:hanging="420"/>
      </w:pPr>
      <w:r>
        <w:rPr>
          <w:rFonts w:hint="eastAsia"/>
        </w:rPr>
        <w:t xml:space="preserve">　　</w:t>
      </w:r>
    </w:p>
    <w:p w14:paraId="5AF2D730" w14:textId="77777777" w:rsidR="00735A02" w:rsidRDefault="00735A02" w:rsidP="00735A02">
      <w:pPr>
        <w:pStyle w:val="a9"/>
        <w:ind w:left="420" w:hangingChars="200" w:hanging="420"/>
      </w:pPr>
      <w:r>
        <w:rPr>
          <w:rFonts w:hint="eastAsia"/>
        </w:rPr>
        <w:t xml:space="preserve">　　コメット：台所に行ってしまう方がいる。台所は危険なため台所に行けないように鍵をかけ対応している。</w:t>
      </w:r>
    </w:p>
    <w:p w14:paraId="313640A7" w14:textId="77777777" w:rsidR="00735A02" w:rsidRDefault="00735A02" w:rsidP="00735A02">
      <w:pPr>
        <w:pStyle w:val="a9"/>
        <w:ind w:left="420" w:hangingChars="200" w:hanging="420"/>
      </w:pPr>
    </w:p>
    <w:p w14:paraId="095B15F2" w14:textId="77777777" w:rsidR="00735A02" w:rsidRDefault="00735A02" w:rsidP="00735A02">
      <w:pPr>
        <w:pStyle w:val="a9"/>
        <w:numPr>
          <w:ilvl w:val="0"/>
          <w:numId w:val="3"/>
        </w:numPr>
      </w:pPr>
      <w:r>
        <w:rPr>
          <w:rFonts w:hint="eastAsia"/>
        </w:rPr>
        <w:t>虐待とは（ワークシートを用いて）</w:t>
      </w:r>
    </w:p>
    <w:p w14:paraId="06659F23" w14:textId="77777777" w:rsidR="00735A02" w:rsidRDefault="00735A02" w:rsidP="00735A02">
      <w:pPr>
        <w:pStyle w:val="a9"/>
        <w:ind w:left="360"/>
      </w:pPr>
      <w:r>
        <w:rPr>
          <w:rFonts w:hint="eastAsia"/>
        </w:rPr>
        <w:t>２５項目の設問に対して「虐待に当たる」「虐待ではない」「判断が難しい」を回答し、みんなで話し合った。意見が全員一致するものや分かれるものもあり、それぞれに意見を出し合い話し合うことができた。それぞれの立場での意見や状況によって優先順位が変わるため一概には言えない。など１つの設問に対してみんなで考えることができた。</w:t>
      </w:r>
    </w:p>
    <w:p w14:paraId="0396BA5D" w14:textId="77777777" w:rsidR="00735A02" w:rsidRDefault="00735A02" w:rsidP="00735A02">
      <w:pPr>
        <w:pStyle w:val="a9"/>
        <w:ind w:left="360"/>
      </w:pPr>
    </w:p>
    <w:p w14:paraId="4878418D" w14:textId="77777777" w:rsidR="00735A02" w:rsidRDefault="00735A02" w:rsidP="00735A02">
      <w:pPr>
        <w:pStyle w:val="a9"/>
        <w:ind w:left="360"/>
      </w:pPr>
    </w:p>
    <w:p w14:paraId="487787CD" w14:textId="77777777" w:rsidR="00735A02" w:rsidRDefault="00735A02" w:rsidP="00735A02">
      <w:pPr>
        <w:pStyle w:val="a9"/>
        <w:numPr>
          <w:ilvl w:val="0"/>
          <w:numId w:val="3"/>
        </w:numPr>
      </w:pPr>
      <w:r>
        <w:rPr>
          <w:rFonts w:hint="eastAsia"/>
        </w:rPr>
        <w:t>通報義務について</w:t>
      </w:r>
    </w:p>
    <w:p w14:paraId="2CA1AB8D" w14:textId="77777777" w:rsidR="00735A02" w:rsidRDefault="00735A02" w:rsidP="00735A02">
      <w:pPr>
        <w:pStyle w:val="a9"/>
        <w:ind w:left="360"/>
      </w:pPr>
      <w:r>
        <w:rPr>
          <w:rFonts w:hint="eastAsia"/>
        </w:rPr>
        <w:t>大きくなる前に対応することが大切</w:t>
      </w:r>
    </w:p>
    <w:p w14:paraId="513EFF29" w14:textId="77777777" w:rsidR="00735A02" w:rsidRDefault="00735A02" w:rsidP="00735A02">
      <w:pPr>
        <w:pStyle w:val="a9"/>
        <w:ind w:left="360"/>
      </w:pPr>
      <w:r>
        <w:rPr>
          <w:rFonts w:hint="eastAsia"/>
        </w:rPr>
        <w:t>学校で言えばいじめ問題につながるから通報は大切。</w:t>
      </w:r>
    </w:p>
    <w:p w14:paraId="78CFB7E9" w14:textId="77777777" w:rsidR="00735A02" w:rsidRDefault="00735A02" w:rsidP="00735A02"/>
    <w:p w14:paraId="3553A886" w14:textId="77777777" w:rsidR="00735A02" w:rsidRDefault="00735A02" w:rsidP="00735A02">
      <w:pPr>
        <w:ind w:firstLineChars="3900" w:firstLine="8190"/>
      </w:pPr>
    </w:p>
    <w:p w14:paraId="7CE73C0C" w14:textId="77777777" w:rsidR="00735A02" w:rsidRDefault="00735A02" w:rsidP="00735A02">
      <w:pPr>
        <w:ind w:firstLineChars="4000" w:firstLine="8400"/>
      </w:pPr>
      <w:r>
        <w:rPr>
          <w:rFonts w:hint="eastAsia"/>
        </w:rPr>
        <w:t xml:space="preserve">　</w:t>
      </w:r>
    </w:p>
    <w:p w14:paraId="50DA983E" w14:textId="3B5D1479" w:rsidR="00735A02" w:rsidRPr="00735A02" w:rsidRDefault="00735A02" w:rsidP="00735A02">
      <w:pPr>
        <w:rPr>
          <w:szCs w:val="21"/>
        </w:rPr>
      </w:pPr>
      <w:r w:rsidRPr="00735A02">
        <w:rPr>
          <w:rFonts w:hint="eastAsia"/>
          <w:szCs w:val="21"/>
        </w:rPr>
        <w:lastRenderedPageBreak/>
        <w:t>その他</w:t>
      </w:r>
    </w:p>
    <w:p w14:paraId="53F0C545" w14:textId="16C2934B" w:rsidR="00735A02" w:rsidRPr="00735A02" w:rsidRDefault="00735A02" w:rsidP="00735A02">
      <w:pPr>
        <w:rPr>
          <w:szCs w:val="21"/>
        </w:rPr>
      </w:pPr>
      <w:r w:rsidRPr="00735A02">
        <w:rPr>
          <w:rFonts w:hint="eastAsia"/>
          <w:szCs w:val="21"/>
        </w:rPr>
        <w:t>・</w:t>
      </w:r>
      <w:r w:rsidRPr="00735A02">
        <w:rPr>
          <w:rFonts w:hint="eastAsia"/>
          <w:szCs w:val="21"/>
        </w:rPr>
        <w:t xml:space="preserve">施設に通わせてもらっていることに感謝している。外に出て体を動かすことでストレス軽　　　　</w:t>
      </w:r>
    </w:p>
    <w:p w14:paraId="56CCC008" w14:textId="77777777" w:rsidR="00735A02" w:rsidRPr="00735A02" w:rsidRDefault="00735A02" w:rsidP="00735A02">
      <w:pPr>
        <w:rPr>
          <w:szCs w:val="21"/>
        </w:rPr>
      </w:pPr>
      <w:r w:rsidRPr="00735A02">
        <w:rPr>
          <w:rFonts w:hint="eastAsia"/>
          <w:szCs w:val="21"/>
        </w:rPr>
        <w:t>減できている。家にいる時より外に出ている方がよい。</w:t>
      </w:r>
    </w:p>
    <w:p w14:paraId="07EFD631" w14:textId="18419F8E" w:rsidR="00735A02" w:rsidRPr="00735A02" w:rsidRDefault="00735A02" w:rsidP="00735A02">
      <w:pPr>
        <w:rPr>
          <w:szCs w:val="21"/>
        </w:rPr>
      </w:pPr>
      <w:r w:rsidRPr="00735A02">
        <w:rPr>
          <w:rFonts w:hint="eastAsia"/>
          <w:szCs w:val="21"/>
        </w:rPr>
        <w:t>・</w:t>
      </w:r>
      <w:r w:rsidRPr="00735A02">
        <w:rPr>
          <w:rFonts w:hint="eastAsia"/>
          <w:szCs w:val="21"/>
        </w:rPr>
        <w:t>送迎時のネーム着用できている。</w:t>
      </w:r>
    </w:p>
    <w:p w14:paraId="6AEF4899" w14:textId="38E04D98" w:rsidR="00572151" w:rsidRPr="00735A02" w:rsidRDefault="00735A02" w:rsidP="00735A02">
      <w:pPr>
        <w:rPr>
          <w:szCs w:val="21"/>
        </w:rPr>
      </w:pPr>
      <w:r w:rsidRPr="00735A02">
        <w:rPr>
          <w:rFonts w:hint="eastAsia"/>
          <w:szCs w:val="21"/>
        </w:rPr>
        <w:t>・チェック</w:t>
      </w:r>
      <w:r w:rsidRPr="00735A02">
        <w:rPr>
          <w:rFonts w:hint="eastAsia"/>
          <w:szCs w:val="21"/>
        </w:rPr>
        <w:t>リストをケア会議</w:t>
      </w:r>
      <w:r w:rsidRPr="00735A02">
        <w:rPr>
          <w:rFonts w:hint="eastAsia"/>
          <w:szCs w:val="21"/>
        </w:rPr>
        <w:t>で</w:t>
      </w:r>
      <w:r w:rsidRPr="00735A02">
        <w:rPr>
          <w:rFonts w:hint="eastAsia"/>
          <w:szCs w:val="21"/>
        </w:rPr>
        <w:t>行</w:t>
      </w:r>
      <w:r w:rsidRPr="00735A02">
        <w:rPr>
          <w:rFonts w:hint="eastAsia"/>
          <w:szCs w:val="21"/>
        </w:rPr>
        <w:t>うことで振り返りができていてとても良い。</w:t>
      </w:r>
    </w:p>
    <w:p w14:paraId="33F0C7FE" w14:textId="4492A556" w:rsidR="00735A02" w:rsidRPr="00735A02" w:rsidRDefault="00735A02" w:rsidP="00735A02">
      <w:pPr>
        <w:rPr>
          <w:szCs w:val="21"/>
        </w:rPr>
      </w:pPr>
      <w:r w:rsidRPr="00735A02">
        <w:rPr>
          <w:rFonts w:hint="eastAsia"/>
          <w:szCs w:val="21"/>
        </w:rPr>
        <w:t>・会議に参加し施設と家族間の信頼ができているように感じた。</w:t>
      </w:r>
    </w:p>
    <w:p w14:paraId="7B74CCE9" w14:textId="4DF78D3F" w:rsidR="00735A02" w:rsidRPr="00735A02" w:rsidRDefault="00735A02" w:rsidP="00735A02">
      <w:pPr>
        <w:rPr>
          <w:rFonts w:hint="eastAsia"/>
          <w:szCs w:val="21"/>
        </w:rPr>
      </w:pPr>
      <w:r w:rsidRPr="00735A02">
        <w:rPr>
          <w:rFonts w:hint="eastAsia"/>
          <w:szCs w:val="21"/>
        </w:rPr>
        <w:t>・ワークシートを行うことでみんなの意見を出し合うことができてよかった。</w:t>
      </w:r>
    </w:p>
    <w:sectPr w:rsidR="00735A02" w:rsidRPr="00735A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1AEE"/>
    <w:multiLevelType w:val="hybridMultilevel"/>
    <w:tmpl w:val="AD8A31A4"/>
    <w:lvl w:ilvl="0" w:tplc="7612F2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0D0B7E"/>
    <w:multiLevelType w:val="hybridMultilevel"/>
    <w:tmpl w:val="3C503640"/>
    <w:lvl w:ilvl="0" w:tplc="11FA19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AA49A7"/>
    <w:multiLevelType w:val="hybridMultilevel"/>
    <w:tmpl w:val="8460E0A6"/>
    <w:lvl w:ilvl="0" w:tplc="29CA91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6309528">
    <w:abstractNumId w:val="0"/>
  </w:num>
  <w:num w:numId="2" w16cid:durableId="1734036104">
    <w:abstractNumId w:val="1"/>
  </w:num>
  <w:num w:numId="3" w16cid:durableId="72734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9F"/>
    <w:rsid w:val="000E7493"/>
    <w:rsid w:val="001709C3"/>
    <w:rsid w:val="003E4FC8"/>
    <w:rsid w:val="00572151"/>
    <w:rsid w:val="006135C9"/>
    <w:rsid w:val="00735A02"/>
    <w:rsid w:val="00A2039F"/>
    <w:rsid w:val="00A5346A"/>
    <w:rsid w:val="00A96573"/>
    <w:rsid w:val="00B24D19"/>
    <w:rsid w:val="00DD2E71"/>
    <w:rsid w:val="00DF7140"/>
    <w:rsid w:val="00E863A4"/>
    <w:rsid w:val="00FD6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E8D68"/>
  <w15:chartTrackingRefBased/>
  <w15:docId w15:val="{B827359E-8BBE-4A38-B68B-89F017C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03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03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03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3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39F"/>
    <w:pPr>
      <w:spacing w:before="160" w:after="160"/>
      <w:jc w:val="center"/>
    </w:pPr>
    <w:rPr>
      <w:i/>
      <w:iCs/>
      <w:color w:val="404040" w:themeColor="text1" w:themeTint="BF"/>
    </w:rPr>
  </w:style>
  <w:style w:type="character" w:customStyle="1" w:styleId="a8">
    <w:name w:val="引用文 (文字)"/>
    <w:basedOn w:val="a0"/>
    <w:link w:val="a7"/>
    <w:uiPriority w:val="29"/>
    <w:rsid w:val="00A2039F"/>
    <w:rPr>
      <w:i/>
      <w:iCs/>
      <w:color w:val="404040" w:themeColor="text1" w:themeTint="BF"/>
    </w:rPr>
  </w:style>
  <w:style w:type="paragraph" w:styleId="a9">
    <w:name w:val="List Paragraph"/>
    <w:basedOn w:val="a"/>
    <w:uiPriority w:val="34"/>
    <w:qFormat/>
    <w:rsid w:val="00A2039F"/>
    <w:pPr>
      <w:ind w:left="720"/>
      <w:contextualSpacing/>
    </w:pPr>
  </w:style>
  <w:style w:type="character" w:styleId="21">
    <w:name w:val="Intense Emphasis"/>
    <w:basedOn w:val="a0"/>
    <w:uiPriority w:val="21"/>
    <w:qFormat/>
    <w:rsid w:val="00A2039F"/>
    <w:rPr>
      <w:i/>
      <w:iCs/>
      <w:color w:val="0F4761" w:themeColor="accent1" w:themeShade="BF"/>
    </w:rPr>
  </w:style>
  <w:style w:type="paragraph" w:styleId="22">
    <w:name w:val="Intense Quote"/>
    <w:basedOn w:val="a"/>
    <w:next w:val="a"/>
    <w:link w:val="23"/>
    <w:uiPriority w:val="30"/>
    <w:qFormat/>
    <w:rsid w:val="00A2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039F"/>
    <w:rPr>
      <w:i/>
      <w:iCs/>
      <w:color w:val="0F4761" w:themeColor="accent1" w:themeShade="BF"/>
    </w:rPr>
  </w:style>
  <w:style w:type="character" w:styleId="24">
    <w:name w:val="Intense Reference"/>
    <w:basedOn w:val="a0"/>
    <w:uiPriority w:val="32"/>
    <w:qFormat/>
    <w:rsid w:val="00A203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百合子 宮﨑</dc:creator>
  <cp:keywords/>
  <dc:description/>
  <cp:lastModifiedBy>百合子 宮﨑</cp:lastModifiedBy>
  <cp:revision>2</cp:revision>
  <cp:lastPrinted>2025-12-03T08:00:00Z</cp:lastPrinted>
  <dcterms:created xsi:type="dcterms:W3CDTF">2025-12-03T08:03:00Z</dcterms:created>
  <dcterms:modified xsi:type="dcterms:W3CDTF">2025-12-03T08:03:00Z</dcterms:modified>
</cp:coreProperties>
</file>